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i w:val="1"/>
          <w:sz w:val="56"/>
        </w:rPr>
      </w:pPr>
      <w:r>
        <w:rPr>
          <w:b w:val="1"/>
          <w:i w:val="1"/>
          <w:sz w:val="56"/>
        </w:rPr>
        <w:t>Красноярский краевой центр грудного вскармливания</w:t>
      </w:r>
    </w:p>
    <w:p w14:paraId="02000000">
      <w:pPr>
        <w:rPr>
          <w:b w:val="1"/>
          <w:i w:val="1"/>
          <w:sz w:val="28"/>
        </w:rPr>
      </w:pPr>
      <w:r>
        <w:rPr>
          <w:b w:val="1"/>
          <w:i w:val="1"/>
          <w:sz w:val="56"/>
        </w:rPr>
        <w:t xml:space="preserve">  </w:t>
      </w:r>
      <w:r>
        <w:rPr>
          <w:b w:val="1"/>
          <w:i w:val="1"/>
          <w:sz w:val="56"/>
        </w:rPr>
        <w:t xml:space="preserve">  </w:t>
      </w:r>
      <w:r>
        <w:rPr>
          <w:b w:val="1"/>
          <w:i w:val="1"/>
          <w:sz w:val="56"/>
        </w:rPr>
        <w:t xml:space="preserve"> </w:t>
      </w:r>
      <w:r>
        <w:rPr>
          <w:b w:val="1"/>
          <w:i w:val="1"/>
          <w:sz w:val="28"/>
        </w:rPr>
        <w:t xml:space="preserve">   </w:t>
      </w:r>
      <w:r>
        <w:rPr>
          <w:b w:val="1"/>
          <w:i w:val="1"/>
          <w:sz w:val="28"/>
        </w:rPr>
        <w:t xml:space="preserve">         </w:t>
      </w:r>
      <w:r>
        <w:rPr>
          <w:b w:val="1"/>
          <w:i w:val="1"/>
          <w:sz w:val="28"/>
        </w:rPr>
        <w:t xml:space="preserve"> </w:t>
      </w:r>
    </w:p>
    <w:p w14:paraId="03000000">
      <w:pPr>
        <w:ind/>
        <w:jc w:val="right"/>
        <w:rPr>
          <w:b w:val="1"/>
          <w:i w:val="1"/>
          <w:sz w:val="44"/>
        </w:rPr>
      </w:pPr>
      <w:r>
        <w:rPr>
          <w:b w:val="1"/>
          <w:i w:val="1"/>
          <w:sz w:val="4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2247900" cy="1685925"/>
            <wp:effectExtent b="280987" l="-280987" r="-280987" t="280987"/>
            <wp:wrapTight distL="114300" distR="114300" wrapText="bothSides">
              <wp:wrapPolygon>
                <wp:start x="-46" y="21539"/>
                <wp:lineTo x="21371" y="21539"/>
                <wp:lineTo x="21371" y="305"/>
                <wp:lineTo x="-46" y="305"/>
                <wp:lineTo x="-46" y="21539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5400000">
                      <a:ext cx="2247900" cy="16859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i w:val="1"/>
          <w:sz w:val="44"/>
        </w:rPr>
        <w:t xml:space="preserve">Просит ответить на вопросы </w:t>
      </w:r>
      <w:r>
        <w:rPr>
          <w:b w:val="1"/>
          <w:i w:val="1"/>
          <w:sz w:val="44"/>
        </w:rPr>
        <w:t>анкеты с</w:t>
      </w:r>
      <w:r>
        <w:rPr>
          <w:b w:val="1"/>
          <w:i w:val="1"/>
          <w:sz w:val="44"/>
        </w:rPr>
        <w:t xml:space="preserve"> целью повышения профессиональной помощи медицинского персонала по оказанию помощи и поддержке грудного в</w:t>
      </w:r>
      <w:bookmarkStart w:id="1" w:name="_GoBack"/>
      <w:bookmarkEnd w:id="1"/>
      <w:r>
        <w:rPr>
          <w:b w:val="1"/>
          <w:i w:val="1"/>
          <w:sz w:val="44"/>
        </w:rPr>
        <w:t>скармливания.</w:t>
      </w:r>
    </w:p>
    <w:p w14:paraId="04000000">
      <w:pPr>
        <w:rPr>
          <w:b w:val="1"/>
          <w:i w:val="1"/>
          <w:sz w:val="28"/>
        </w:rPr>
      </w:pPr>
    </w:p>
    <w:p w14:paraId="05000000">
      <w:pPr>
        <w:rPr>
          <w:b w:val="1"/>
          <w:i w:val="1"/>
          <w:sz w:val="28"/>
        </w:rPr>
      </w:pPr>
    </w:p>
    <w:p w14:paraId="06000000">
      <w:pPr>
        <w:rPr>
          <w:b w:val="1"/>
          <w:i w:val="1"/>
          <w:sz w:val="36"/>
        </w:rPr>
      </w:pPr>
      <w:r>
        <w:rPr>
          <w:b w:val="1"/>
          <w:i w:val="1"/>
          <w:sz w:val="36"/>
        </w:rPr>
        <w:t xml:space="preserve">Анкета предлагается для кормящих грудью </w:t>
      </w:r>
      <w:r>
        <w:rPr>
          <w:b w:val="1"/>
          <w:i w:val="1"/>
          <w:sz w:val="36"/>
        </w:rPr>
        <w:t>матерей, имеющих</w:t>
      </w:r>
      <w:r>
        <w:rPr>
          <w:b w:val="1"/>
          <w:i w:val="1"/>
          <w:sz w:val="36"/>
        </w:rPr>
        <w:t xml:space="preserve"> детей первых двух лет жизни.</w:t>
      </w:r>
    </w:p>
    <w:p w14:paraId="07000000">
      <w:pPr>
        <w:ind/>
        <w:jc w:val="center"/>
        <w:rPr>
          <w:b w:val="1"/>
          <w:i w:val="1"/>
          <w:sz w:val="36"/>
        </w:rPr>
      </w:pPr>
      <w:r>
        <w:rPr>
          <w:b w:val="1"/>
          <w:i w:val="1"/>
          <w:sz w:val="36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1609418</wp:posOffset>
            </wp:positionH>
            <wp:positionV relativeFrom="paragraph">
              <wp:posOffset>313055</wp:posOffset>
            </wp:positionV>
            <wp:extent cx="2816860" cy="2816860"/>
            <wp:effectExtent b="0" l="0" r="0" t="0"/>
            <wp:wrapTopAndBottom distB="0" dist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816860" cy="28168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i w:val="1"/>
          <w:sz w:val="36"/>
        </w:rPr>
        <w:t xml:space="preserve">Наведите камеру на </w:t>
      </w:r>
      <w:r>
        <w:rPr>
          <w:b w:val="1"/>
          <w:i w:val="1"/>
          <w:sz w:val="36"/>
        </w:rPr>
        <w:t>QR</w:t>
      </w:r>
      <w:r>
        <w:rPr>
          <w:b w:val="1"/>
          <w:i w:val="1"/>
          <w:sz w:val="36"/>
        </w:rPr>
        <w:t>-код и перейдите по ссылке</w:t>
      </w:r>
    </w:p>
    <w:p w14:paraId="08000000">
      <w:pPr>
        <w:ind/>
        <w:jc w:val="center"/>
        <w:rPr>
          <w:b w:val="1"/>
          <w:i w:val="1"/>
          <w:spacing w:val="40"/>
          <w:sz w:val="44"/>
        </w:rPr>
      </w:pPr>
      <w:r>
        <w:rPr>
          <w:b w:val="1"/>
          <w:i w:val="1"/>
          <w:spacing w:val="40"/>
          <w:sz w:val="44"/>
        </w:rPr>
        <w:t>Спасибо.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TOC Heading"/>
    <w:basedOn w:val="Style_10"/>
    <w:next w:val="Style_1"/>
    <w:link w:val="Style_9_ch"/>
    <w:pPr>
      <w:ind/>
      <w:outlineLvl w:val="8"/>
    </w:pPr>
  </w:style>
  <w:style w:styleId="Style_9_ch" w:type="character">
    <w:name w:val="TOC Heading"/>
    <w:basedOn w:val="Style_10_ch"/>
    <w:link w:val="Style_9"/>
  </w:style>
  <w:style w:styleId="Style_11" w:type="paragraph">
    <w:name w:val="Balloon Text"/>
    <w:basedOn w:val="Style_1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1_ch"/>
    <w:link w:val="Style_11"/>
    <w:rPr>
      <w:rFonts w:ascii="Segoe UI" w:hAnsi="Segoe UI"/>
      <w:sz w:val="18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0" w:type="paragraph">
    <w:name w:val="heading 1"/>
    <w:basedOn w:val="Style_1"/>
    <w:next w:val="Style_1"/>
    <w:link w:val="Style_10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E75B5"/>
      <w:sz w:val="32"/>
    </w:rPr>
  </w:style>
  <w:style w:styleId="Style_10_ch" w:type="character">
    <w:name w:val="heading 1"/>
    <w:basedOn w:val="Style_1_ch"/>
    <w:link w:val="Style_10"/>
    <w:rPr>
      <w:rFonts w:asciiTheme="majorAscii" w:hAnsiTheme="majorHAnsi"/>
      <w:color w:themeColor="accent1" w:themeShade="BF" w:val="2E75B5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gif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2022-10-06T05:36:22Z</dcterms:modified>
</cp:coreProperties>
</file>